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4E9" w:rsidRDefault="00D074FF">
      <w:pPr>
        <w:pStyle w:val="normal"/>
        <w:pBdr>
          <w:top w:val="nil"/>
          <w:left w:val="nil"/>
          <w:bottom w:val="nil"/>
          <w:right w:val="nil"/>
          <w:between w:val="single" w:sz="4" w:space="1" w:color="000000"/>
        </w:pBdr>
        <w:rPr>
          <w:color w:val="FF0000"/>
          <w:sz w:val="22"/>
          <w:szCs w:val="22"/>
          <w:u w:val="single"/>
        </w:rPr>
      </w:pPr>
      <w:r>
        <w:rPr>
          <w:color w:val="000000"/>
          <w:sz w:val="22"/>
          <w:szCs w:val="22"/>
          <w:u w:val="single"/>
        </w:rPr>
        <w:t xml:space="preserve">TEMATICKÝ, časový PLÁN         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  <w:t xml:space="preserve">            vyučovací předmět: </w:t>
      </w:r>
      <w:r w:rsidRPr="005458FC">
        <w:rPr>
          <w:sz w:val="22"/>
          <w:szCs w:val="22"/>
          <w:u w:val="single"/>
        </w:rPr>
        <w:t>Pracovní činnosti</w:t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  <w:t xml:space="preserve">                                </w:t>
      </w:r>
      <w:r>
        <w:rPr>
          <w:color w:val="000000"/>
          <w:sz w:val="22"/>
          <w:szCs w:val="22"/>
          <w:u w:val="single"/>
        </w:rPr>
        <w:tab/>
      </w:r>
      <w:r>
        <w:rPr>
          <w:color w:val="000000"/>
          <w:sz w:val="22"/>
          <w:szCs w:val="22"/>
          <w:u w:val="single"/>
        </w:rPr>
        <w:tab/>
        <w:t xml:space="preserve">     ročník:</w:t>
      </w:r>
      <w:r w:rsidRPr="005458FC">
        <w:rPr>
          <w:sz w:val="22"/>
          <w:szCs w:val="22"/>
          <w:u w:val="single"/>
        </w:rPr>
        <w:t>9</w:t>
      </w:r>
    </w:p>
    <w:p w:rsidR="000D04E9" w:rsidRDefault="000D04E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FF0000"/>
          <w:sz w:val="22"/>
          <w:szCs w:val="22"/>
        </w:rPr>
      </w:pPr>
    </w:p>
    <w:tbl>
      <w:tblPr>
        <w:tblStyle w:val="a0"/>
        <w:tblW w:w="1421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205"/>
        <w:gridCol w:w="2436"/>
        <w:gridCol w:w="3363"/>
        <w:gridCol w:w="2214"/>
      </w:tblGrid>
      <w:tr w:rsidR="000D04E9">
        <w:trPr>
          <w:cantSplit/>
          <w:tblHeader/>
        </w:trPr>
        <w:tc>
          <w:tcPr>
            <w:tcW w:w="6205" w:type="dxa"/>
          </w:tcPr>
          <w:p w:rsidR="000D04E9" w:rsidRDefault="00D074F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>CÍL VYUČOVACÍ HODINY</w:t>
            </w:r>
          </w:p>
          <w:p w:rsidR="000D04E9" w:rsidRDefault="00D074F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(konkretizovaný výstup)</w:t>
            </w:r>
          </w:p>
        </w:tc>
        <w:tc>
          <w:tcPr>
            <w:tcW w:w="2436" w:type="dxa"/>
          </w:tcPr>
          <w:p w:rsidR="000D04E9" w:rsidRDefault="00D074F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>TÉMA</w:t>
            </w:r>
          </w:p>
          <w:p w:rsidR="000D04E9" w:rsidRDefault="00D074F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(konkretizované učivo)</w:t>
            </w:r>
          </w:p>
        </w:tc>
        <w:tc>
          <w:tcPr>
            <w:tcW w:w="3363" w:type="dxa"/>
          </w:tcPr>
          <w:p w:rsidR="000D04E9" w:rsidRDefault="00D074F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>ZAMĚŘENÍ KLÍČOVÝCH KOMPETENCÍ</w:t>
            </w:r>
          </w:p>
        </w:tc>
        <w:tc>
          <w:tcPr>
            <w:tcW w:w="2214" w:type="dxa"/>
          </w:tcPr>
          <w:p w:rsidR="000D04E9" w:rsidRDefault="00D074F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>POZNÁMKY</w:t>
            </w:r>
          </w:p>
          <w:p w:rsidR="000D04E9" w:rsidRDefault="00D074F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Zařazená PT</w:t>
            </w:r>
          </w:p>
        </w:tc>
      </w:tr>
      <w:tr w:rsidR="000D04E9">
        <w:trPr>
          <w:cantSplit/>
          <w:tblHeader/>
        </w:trPr>
        <w:tc>
          <w:tcPr>
            <w:tcW w:w="6205" w:type="dxa"/>
          </w:tcPr>
          <w:p w:rsidR="000D04E9" w:rsidRDefault="00D074F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ZÁŘÍ</w:t>
            </w:r>
            <w:r>
              <w:t xml:space="preserve"> = PĚSTITELSKÉ PRÁCE</w:t>
            </w:r>
          </w:p>
          <w:p w:rsidR="000D04E9" w:rsidRDefault="000D04E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0D04E9" w:rsidRDefault="00D074FF">
            <w:pPr>
              <w:pStyle w:val="normal"/>
              <w:numPr>
                <w:ilvl w:val="0"/>
                <w:numId w:val="2"/>
              </w:numPr>
            </w:pPr>
            <w:r>
              <w:t>Dodržuje zásady bezpečnosti práce na školní zahradě </w:t>
            </w:r>
          </w:p>
          <w:p w:rsidR="000D04E9" w:rsidRDefault="00D074FF">
            <w:pPr>
              <w:pStyle w:val="normal"/>
              <w:numPr>
                <w:ilvl w:val="0"/>
                <w:numId w:val="2"/>
              </w:numPr>
            </w:pPr>
            <w:r>
              <w:t>Poskytne první pomoc při úrazech na školní zahradě</w:t>
            </w:r>
          </w:p>
          <w:p w:rsidR="000D04E9" w:rsidRDefault="00D074FF">
            <w:pPr>
              <w:pStyle w:val="normal"/>
              <w:numPr>
                <w:ilvl w:val="0"/>
                <w:numId w:val="2"/>
              </w:numPr>
            </w:pPr>
            <w:r>
              <w:t>Používá vhodné pracovní nářadí a pomůcky při práci na školní zahradě, provádí jejich jednoduchou údržbu </w:t>
            </w:r>
          </w:p>
          <w:p w:rsidR="000D04E9" w:rsidRDefault="00D074FF">
            <w:pPr>
              <w:pStyle w:val="normal"/>
              <w:numPr>
                <w:ilvl w:val="0"/>
                <w:numId w:val="2"/>
              </w:numPr>
            </w:pPr>
            <w:r>
              <w:t>Zazimuje školní zahradu</w:t>
            </w:r>
          </w:p>
          <w:p w:rsidR="000D04E9" w:rsidRDefault="000D04E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</w:pPr>
          </w:p>
        </w:tc>
        <w:tc>
          <w:tcPr>
            <w:tcW w:w="2436" w:type="dxa"/>
          </w:tcPr>
          <w:p w:rsidR="000D04E9" w:rsidRDefault="000D04E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0D04E9" w:rsidRDefault="00D074F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Bezpečnostní řád</w:t>
            </w:r>
          </w:p>
          <w:p w:rsidR="000D04E9" w:rsidRDefault="00D074F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>Nářadí využívané na zahradě</w:t>
            </w:r>
          </w:p>
        </w:tc>
        <w:tc>
          <w:tcPr>
            <w:tcW w:w="3363" w:type="dxa"/>
          </w:tcPr>
          <w:p w:rsidR="000D04E9" w:rsidRDefault="00D074F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Kompetence sociální a personální - důsledně dodržuje společně dohodnutá pravidla chování</w:t>
            </w:r>
          </w:p>
          <w:p w:rsidR="000D04E9" w:rsidRDefault="00D074F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Kompetence pracovní - plní povinnosti ve skupině</w:t>
            </w:r>
          </w:p>
          <w:p w:rsidR="000D04E9" w:rsidRDefault="00D074FF">
            <w:pPr>
              <w:pStyle w:val="normal"/>
              <w:rPr>
                <w:sz w:val="24"/>
                <w:szCs w:val="24"/>
              </w:rPr>
            </w:pPr>
            <w:r>
              <w:t>Kompetence občanské</w:t>
            </w:r>
          </w:p>
          <w:p w:rsidR="000D04E9" w:rsidRDefault="00D074FF">
            <w:pPr>
              <w:pStyle w:val="normal"/>
              <w:rPr>
                <w:sz w:val="24"/>
                <w:szCs w:val="24"/>
              </w:rPr>
            </w:pPr>
            <w:r>
              <w:t>- odpovídá a aktivně chrání své zdraví a zachování životního prostředí</w:t>
            </w:r>
          </w:p>
          <w:p w:rsidR="000D04E9" w:rsidRDefault="00D074FF">
            <w:pPr>
              <w:pStyle w:val="normal"/>
              <w:rPr>
                <w:sz w:val="24"/>
                <w:szCs w:val="24"/>
              </w:rPr>
            </w:pPr>
            <w:r>
              <w:t>Kompetence komunikativní – podle situace vybere a použije takové komunikační prostředky, aby mu všichni rozuměli</w:t>
            </w:r>
          </w:p>
          <w:p w:rsidR="000D04E9" w:rsidRDefault="000D04E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214" w:type="dxa"/>
          </w:tcPr>
          <w:p w:rsidR="000D04E9" w:rsidRDefault="00D074F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>ENV - základní podmínky života rostlin</w:t>
            </w:r>
          </w:p>
        </w:tc>
      </w:tr>
      <w:tr w:rsidR="000D04E9">
        <w:trPr>
          <w:cantSplit/>
          <w:trHeight w:val="706"/>
          <w:tblHeader/>
        </w:trPr>
        <w:tc>
          <w:tcPr>
            <w:tcW w:w="6205" w:type="dxa"/>
          </w:tcPr>
          <w:p w:rsidR="000D04E9" w:rsidRDefault="00D074F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lastRenderedPageBreak/>
              <w:t>ŘÍJEN - ÚNOR</w:t>
            </w:r>
            <w:r>
              <w:t xml:space="preserve"> = PRÁCE S TECHNICKÝMI MATERIÁLY A SVĚT PRÁCE</w:t>
            </w:r>
          </w:p>
          <w:p w:rsidR="000D04E9" w:rsidRDefault="000D04E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0D04E9" w:rsidRDefault="00D074FF">
            <w:pPr>
              <w:pStyle w:val="normal"/>
              <w:numPr>
                <w:ilvl w:val="0"/>
                <w:numId w:val="1"/>
              </w:numPr>
            </w:pPr>
            <w:r>
              <w:t>Dodržuje obecné zásady bezpečnosti a hygieny při práci v dílnách – dodržuje dílenský řád</w:t>
            </w:r>
          </w:p>
          <w:p w:rsidR="000D04E9" w:rsidRDefault="00D074FF">
            <w:pPr>
              <w:pStyle w:val="normal"/>
              <w:numPr>
                <w:ilvl w:val="0"/>
                <w:numId w:val="1"/>
              </w:numPr>
            </w:pPr>
            <w:r>
              <w:t>Poskytne první pomoc při úrazech v dílnách</w:t>
            </w:r>
          </w:p>
          <w:p w:rsidR="000D04E9" w:rsidRDefault="00D074FF">
            <w:pPr>
              <w:pStyle w:val="normal"/>
              <w:numPr>
                <w:ilvl w:val="0"/>
                <w:numId w:val="1"/>
              </w:numPr>
            </w:pPr>
            <w:r>
              <w:t>Organizuje a plánuje svoji pracovní činnost při výrobě zadaného výrobku či de</w:t>
            </w:r>
            <w:r>
              <w:t>korace</w:t>
            </w:r>
          </w:p>
          <w:p w:rsidR="000D04E9" w:rsidRDefault="000D04E9" w:rsidP="005458FC">
            <w:pPr>
              <w:pStyle w:val="normal"/>
            </w:pPr>
          </w:p>
          <w:p w:rsidR="000D04E9" w:rsidRDefault="00D074FF">
            <w:pPr>
              <w:pStyle w:val="normal"/>
              <w:numPr>
                <w:ilvl w:val="0"/>
                <w:numId w:val="1"/>
              </w:numPr>
            </w:pPr>
            <w:r>
              <w:t>Seznámí se s pracovními příležitostmi na trhu práce v regionu Louny</w:t>
            </w:r>
          </w:p>
          <w:p w:rsidR="000D04E9" w:rsidRDefault="00D074FF">
            <w:pPr>
              <w:pStyle w:val="normal"/>
              <w:numPr>
                <w:ilvl w:val="0"/>
                <w:numId w:val="1"/>
              </w:numPr>
            </w:pPr>
            <w:r>
              <w:t>Používá internet pro hledání zaměstnání</w:t>
            </w:r>
          </w:p>
          <w:p w:rsidR="000D04E9" w:rsidRDefault="00D074FF">
            <w:pPr>
              <w:pStyle w:val="normal"/>
              <w:numPr>
                <w:ilvl w:val="0"/>
                <w:numId w:val="1"/>
              </w:numPr>
            </w:pPr>
            <w:r>
              <w:t>Prokáže v modelových situacích schopnost prezentace své osoby při vstupu na trh práce</w:t>
            </w:r>
          </w:p>
          <w:p w:rsidR="000D04E9" w:rsidRDefault="00D074FF">
            <w:pPr>
              <w:pStyle w:val="normal"/>
              <w:numPr>
                <w:ilvl w:val="0"/>
                <w:numId w:val="1"/>
              </w:numPr>
            </w:pPr>
            <w:r>
              <w:t>Orientuje se v právech a povinnostech zaměstnanců a za</w:t>
            </w:r>
            <w:r>
              <w:t>městnavatelů</w:t>
            </w:r>
          </w:p>
          <w:p w:rsidR="000D04E9" w:rsidRDefault="00D074FF">
            <w:pPr>
              <w:pStyle w:val="normal"/>
              <w:numPr>
                <w:ilvl w:val="0"/>
                <w:numId w:val="1"/>
              </w:numPr>
            </w:pPr>
            <w:r>
              <w:t>Zná strukturu některých organizací</w:t>
            </w:r>
          </w:p>
          <w:p w:rsidR="000D04E9" w:rsidRDefault="00D074FF">
            <w:pPr>
              <w:pStyle w:val="normal"/>
              <w:numPr>
                <w:ilvl w:val="0"/>
                <w:numId w:val="1"/>
              </w:numPr>
            </w:pPr>
            <w:r>
              <w:t>Pozná nejčastější formy podnikání</w:t>
            </w:r>
          </w:p>
          <w:p w:rsidR="000D04E9" w:rsidRDefault="00D074FF">
            <w:pPr>
              <w:pStyle w:val="normal"/>
              <w:numPr>
                <w:ilvl w:val="0"/>
                <w:numId w:val="1"/>
              </w:numPr>
            </w:pPr>
            <w:r>
              <w:t>Orientuje se v problematice drobného a soukromého podnikání</w:t>
            </w:r>
          </w:p>
          <w:p w:rsidR="000D04E9" w:rsidRDefault="000D04E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</w:pPr>
          </w:p>
        </w:tc>
        <w:tc>
          <w:tcPr>
            <w:tcW w:w="2436" w:type="dxa"/>
          </w:tcPr>
          <w:p w:rsidR="000D04E9" w:rsidRDefault="000D04E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0D04E9" w:rsidRDefault="00D074FF">
            <w:pPr>
              <w:pStyle w:val="normal"/>
              <w:rPr>
                <w:sz w:val="24"/>
                <w:szCs w:val="24"/>
              </w:rPr>
            </w:pPr>
            <w:r>
              <w:t>Organizace práce</w:t>
            </w:r>
          </w:p>
          <w:p w:rsidR="000D04E9" w:rsidRDefault="00D074FF">
            <w:pPr>
              <w:pStyle w:val="normal"/>
              <w:rPr>
                <w:sz w:val="24"/>
                <w:szCs w:val="24"/>
              </w:rPr>
            </w:pPr>
            <w:r>
              <w:t>Technické náčrty a postupy</w:t>
            </w:r>
          </w:p>
          <w:p w:rsidR="000D04E9" w:rsidRDefault="00D074FF">
            <w:pPr>
              <w:pStyle w:val="normal"/>
              <w:rPr>
                <w:sz w:val="24"/>
                <w:szCs w:val="24"/>
              </w:rPr>
            </w:pPr>
            <w:r>
              <w:t>Technologické postupy</w:t>
            </w:r>
          </w:p>
          <w:p w:rsidR="000D04E9" w:rsidRDefault="000D04E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0D04E9" w:rsidRDefault="00D074FF">
            <w:pPr>
              <w:pStyle w:val="normal"/>
            </w:pPr>
            <w:r>
              <w:t>Informace a poradenské služby</w:t>
            </w:r>
          </w:p>
          <w:p w:rsidR="000D04E9" w:rsidRDefault="00D074FF">
            <w:pPr>
              <w:pStyle w:val="normal"/>
            </w:pPr>
            <w:r>
              <w:t>Pracovní příležitosti v regionu, způsoby hledání zaměstnání</w:t>
            </w:r>
          </w:p>
          <w:p w:rsidR="000D04E9" w:rsidRDefault="00D074FF">
            <w:pPr>
              <w:pStyle w:val="normal"/>
            </w:pPr>
            <w:r>
              <w:t>Psaní životopisu</w:t>
            </w:r>
          </w:p>
          <w:p w:rsidR="000D04E9" w:rsidRDefault="00D074FF">
            <w:pPr>
              <w:pStyle w:val="normal"/>
            </w:pPr>
            <w:r>
              <w:t>Pohovor u zaměstnavatele</w:t>
            </w:r>
          </w:p>
          <w:p w:rsidR="000D04E9" w:rsidRDefault="00D074FF">
            <w:pPr>
              <w:pStyle w:val="normal"/>
            </w:pPr>
            <w:r>
              <w:t>Problémy s nezaměstnaností, úřady práce.</w:t>
            </w:r>
          </w:p>
          <w:p w:rsidR="000D04E9" w:rsidRDefault="00D074FF">
            <w:pPr>
              <w:pStyle w:val="normal"/>
            </w:pPr>
            <w:r>
              <w:t>Práva a povinnosti zaměstnanců a zaměstnavatelů</w:t>
            </w:r>
          </w:p>
          <w:p w:rsidR="000D04E9" w:rsidRDefault="00D074FF">
            <w:pPr>
              <w:pStyle w:val="normal"/>
            </w:pPr>
            <w:r>
              <w:t>Druhy a struktura organizací</w:t>
            </w:r>
          </w:p>
          <w:p w:rsidR="000D04E9" w:rsidRDefault="00D074FF">
            <w:pPr>
              <w:pStyle w:val="normal"/>
            </w:pPr>
            <w:r>
              <w:t>Nejčastější formy podnikání</w:t>
            </w:r>
          </w:p>
          <w:p w:rsidR="000D04E9" w:rsidRDefault="00D074FF">
            <w:pPr>
              <w:pStyle w:val="normal"/>
              <w:rPr>
                <w:color w:val="000000"/>
              </w:rPr>
            </w:pPr>
            <w:r>
              <w:t>Drobné a soukromé podnikání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363" w:type="dxa"/>
          </w:tcPr>
          <w:p w:rsidR="000D04E9" w:rsidRDefault="00D074FF">
            <w:pPr>
              <w:pStyle w:val="normal"/>
            </w:pPr>
            <w:r>
              <w:t>Kompetence k učení - vyhledává, zpracovává, používá potřebné informace v literatuře a na internetu</w:t>
            </w:r>
          </w:p>
          <w:p w:rsidR="000D04E9" w:rsidRDefault="00D074FF">
            <w:pPr>
              <w:pStyle w:val="normal"/>
            </w:pPr>
            <w:r>
              <w:t>Kompetence komunikativní -se nevyjadřuje agresivně, hrubě, vulgárně a nezdvořile</w:t>
            </w:r>
          </w:p>
          <w:p w:rsidR="000D04E9" w:rsidRDefault="00D074FF">
            <w:pPr>
              <w:pStyle w:val="normal"/>
            </w:pPr>
            <w:r>
              <w:t>Kompetence sociální a personální - podporuje př</w:t>
            </w:r>
            <w:r>
              <w:t>átelskou komunikaci</w:t>
            </w:r>
          </w:p>
          <w:p w:rsidR="000D04E9" w:rsidRDefault="00D074FF">
            <w:pPr>
              <w:pStyle w:val="normal"/>
            </w:pPr>
            <w:r>
              <w:t>Kompetence pracovní - rozvíjí své podnikatelské myšlení, orientuje se v základních aktivitách potřebných k uskutečnění podnikatelského záměru a k jeho realizaci</w:t>
            </w:r>
          </w:p>
          <w:p w:rsidR="000D04E9" w:rsidRDefault="00D074FF">
            <w:pPr>
              <w:pStyle w:val="normal"/>
            </w:pPr>
            <w:r>
              <w:t>Kompetence pracovní -chápe podstatu, cíl a riziko podnikání</w:t>
            </w:r>
          </w:p>
        </w:tc>
        <w:tc>
          <w:tcPr>
            <w:tcW w:w="2214" w:type="dxa"/>
          </w:tcPr>
          <w:p w:rsidR="000D04E9" w:rsidRDefault="00D074FF">
            <w:pPr>
              <w:pStyle w:val="normal"/>
              <w:rPr>
                <w:sz w:val="24"/>
                <w:szCs w:val="24"/>
              </w:rPr>
            </w:pPr>
            <w:r>
              <w:t>Osobnostní a sociální výchova</w:t>
            </w:r>
          </w:p>
          <w:p w:rsidR="000D04E9" w:rsidRDefault="00D074FF">
            <w:pPr>
              <w:pStyle w:val="normal"/>
              <w:rPr>
                <w:sz w:val="24"/>
                <w:szCs w:val="24"/>
              </w:rPr>
            </w:pPr>
            <w:r>
              <w:t xml:space="preserve">Sebepoznání a </w:t>
            </w:r>
            <w:proofErr w:type="spellStart"/>
            <w:r>
              <w:t>sebepojetí</w:t>
            </w:r>
            <w:proofErr w:type="spellEnd"/>
            <w:r>
              <w:t xml:space="preserve"> – zdroj informací o sobě moje psychika</w:t>
            </w:r>
          </w:p>
          <w:p w:rsidR="000D04E9" w:rsidRDefault="00D074FF">
            <w:pPr>
              <w:pStyle w:val="normal"/>
            </w:pPr>
            <w:r>
              <w:t>Rozvoj schopností poznání – dovednosti pro učení, řešení problémů, cvičení vnímání, pozornosti a soustředění</w:t>
            </w:r>
          </w:p>
        </w:tc>
      </w:tr>
      <w:tr w:rsidR="000D04E9">
        <w:trPr>
          <w:cantSplit/>
          <w:tblHeader/>
        </w:trPr>
        <w:tc>
          <w:tcPr>
            <w:tcW w:w="6205" w:type="dxa"/>
          </w:tcPr>
          <w:p w:rsidR="000D04E9" w:rsidRDefault="00D074FF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BŘEZEN - ČERVEN</w:t>
            </w:r>
            <w:r>
              <w:t xml:space="preserve"> = PĚSTITELSKÉ PRÁCE</w:t>
            </w:r>
          </w:p>
          <w:p w:rsidR="000D04E9" w:rsidRDefault="000D04E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0D04E9" w:rsidRDefault="00D074FF">
            <w:pPr>
              <w:pStyle w:val="normal"/>
              <w:numPr>
                <w:ilvl w:val="0"/>
                <w:numId w:val="2"/>
              </w:numPr>
            </w:pPr>
            <w:r>
              <w:t>Připraví jednotlivé části zahrady pro pěstování rostlin</w:t>
            </w:r>
          </w:p>
          <w:p w:rsidR="000D04E9" w:rsidRDefault="00D074FF">
            <w:pPr>
              <w:pStyle w:val="normal"/>
              <w:numPr>
                <w:ilvl w:val="0"/>
                <w:numId w:val="2"/>
              </w:numPr>
            </w:pPr>
            <w:r>
              <w:t>Volí vhodné pracovní postupy pro pěstování rostlin</w:t>
            </w:r>
          </w:p>
          <w:p w:rsidR="000D04E9" w:rsidRDefault="00D074FF">
            <w:pPr>
              <w:pStyle w:val="normal"/>
              <w:numPr>
                <w:ilvl w:val="0"/>
                <w:numId w:val="2"/>
              </w:numPr>
            </w:pPr>
            <w:r>
              <w:t>Ošetřuje rostliny, dodržuje zásady při jejich pěstování</w:t>
            </w:r>
          </w:p>
          <w:p w:rsidR="000D04E9" w:rsidRDefault="000D04E9">
            <w:pPr>
              <w:pStyle w:val="normal"/>
            </w:pPr>
          </w:p>
          <w:p w:rsidR="000D04E9" w:rsidRDefault="000D04E9">
            <w:pPr>
              <w:pStyle w:val="normal"/>
            </w:pPr>
          </w:p>
          <w:p w:rsidR="000D04E9" w:rsidRDefault="000D04E9">
            <w:pPr>
              <w:pStyle w:val="normal"/>
            </w:pPr>
          </w:p>
          <w:p w:rsidR="000D04E9" w:rsidRDefault="000D04E9">
            <w:pPr>
              <w:pStyle w:val="normal"/>
              <w:ind w:left="720"/>
            </w:pPr>
          </w:p>
          <w:p w:rsidR="000D04E9" w:rsidRDefault="000D04E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D04E9" w:rsidRDefault="00D074FF">
            <w:pPr>
              <w:pStyle w:val="normal"/>
              <w:rPr>
                <w:sz w:val="24"/>
                <w:szCs w:val="24"/>
              </w:rPr>
            </w:pPr>
            <w:r>
              <w:t>Výsev semen</w:t>
            </w:r>
          </w:p>
          <w:p w:rsidR="000D04E9" w:rsidRDefault="00D074FF">
            <w:pPr>
              <w:pStyle w:val="normal"/>
              <w:rPr>
                <w:sz w:val="24"/>
                <w:szCs w:val="24"/>
              </w:rPr>
            </w:pPr>
            <w:r>
              <w:t>Bylinková zahrádka</w:t>
            </w:r>
          </w:p>
          <w:p w:rsidR="000D04E9" w:rsidRDefault="00D074FF">
            <w:pPr>
              <w:pStyle w:val="normal"/>
              <w:rPr>
                <w:sz w:val="24"/>
                <w:szCs w:val="24"/>
              </w:rPr>
            </w:pPr>
            <w:r>
              <w:t>Výsadba rostlin</w:t>
            </w:r>
          </w:p>
          <w:p w:rsidR="000D04E9" w:rsidRDefault="00D074FF">
            <w:pPr>
              <w:pStyle w:val="normal"/>
              <w:rPr>
                <w:sz w:val="24"/>
                <w:szCs w:val="24"/>
              </w:rPr>
            </w:pPr>
            <w:r>
              <w:t>Péče o rostliny</w:t>
            </w:r>
          </w:p>
          <w:p w:rsidR="000D04E9" w:rsidRDefault="00D074FF">
            <w:pPr>
              <w:pStyle w:val="normal"/>
            </w:pPr>
            <w:r>
              <w:t>Ochrana a výživa rostlin</w:t>
            </w:r>
          </w:p>
          <w:p w:rsidR="000D04E9" w:rsidRDefault="00D074FF">
            <w:pPr>
              <w:pStyle w:val="normal"/>
            </w:pPr>
            <w:r>
              <w:t>Sebepoznávání, osobní zájmy a cíle</w:t>
            </w:r>
          </w:p>
          <w:p w:rsidR="000D04E9" w:rsidRDefault="000D04E9">
            <w:pPr>
              <w:pStyle w:val="normal"/>
            </w:pPr>
          </w:p>
        </w:tc>
        <w:tc>
          <w:tcPr>
            <w:tcW w:w="3363" w:type="dxa"/>
          </w:tcPr>
          <w:p w:rsidR="000D04E9" w:rsidRDefault="00D074FF">
            <w:pPr>
              <w:pStyle w:val="normal"/>
            </w:pPr>
            <w:r>
              <w:t>Kompetence k učení - plánuje, organizuje a vyhodnocuje svoji činnost</w:t>
            </w:r>
          </w:p>
          <w:p w:rsidR="000D04E9" w:rsidRDefault="00D074FF">
            <w:pPr>
              <w:pStyle w:val="normal"/>
            </w:pPr>
            <w:r>
              <w:t>Kompetence pracovní - využívá znalosti a zkušenosti získané v jednotlivých vzdělávacích oblastech v zájmu vlastního rozvoje i své přípravy na budoucnost</w:t>
            </w:r>
          </w:p>
        </w:tc>
        <w:tc>
          <w:tcPr>
            <w:tcW w:w="2214" w:type="dxa"/>
          </w:tcPr>
          <w:p w:rsidR="000D04E9" w:rsidRDefault="000D04E9">
            <w:pPr>
              <w:pStyle w:val="normal"/>
            </w:pPr>
          </w:p>
        </w:tc>
      </w:tr>
    </w:tbl>
    <w:p w:rsidR="000D04E9" w:rsidRDefault="000D04E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FF0000"/>
          <w:sz w:val="24"/>
          <w:szCs w:val="24"/>
        </w:rPr>
      </w:pPr>
    </w:p>
    <w:p w:rsidR="000D04E9" w:rsidRDefault="000D04E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FF0000"/>
          <w:sz w:val="24"/>
          <w:szCs w:val="24"/>
        </w:rPr>
      </w:pPr>
    </w:p>
    <w:p w:rsidR="000D04E9" w:rsidRDefault="000D04E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FF0000"/>
          <w:sz w:val="24"/>
          <w:szCs w:val="24"/>
        </w:rPr>
      </w:pPr>
    </w:p>
    <w:p w:rsidR="000D04E9" w:rsidRDefault="000D04E9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FF0000"/>
          <w:sz w:val="24"/>
          <w:szCs w:val="24"/>
        </w:rPr>
      </w:pPr>
    </w:p>
    <w:sectPr w:rsidR="000D04E9" w:rsidSect="000D04E9">
      <w:pgSz w:w="16838" w:h="11906" w:orient="landscape"/>
      <w:pgMar w:top="1418" w:right="1418" w:bottom="1418" w:left="1418" w:header="709" w:footer="709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B4269"/>
    <w:multiLevelType w:val="multilevel"/>
    <w:tmpl w:val="7E7014C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718B230C"/>
    <w:multiLevelType w:val="multilevel"/>
    <w:tmpl w:val="715444C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0D04E9"/>
    <w:rsid w:val="000D04E9"/>
    <w:rsid w:val="005458FC"/>
    <w:rsid w:val="00D074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utoRedefine/>
    <w:hidden/>
    <w:qFormat/>
    <w:rsid w:val="000D04E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dpis1">
    <w:name w:val="heading 1"/>
    <w:basedOn w:val="Normln"/>
    <w:next w:val="Normln"/>
    <w:autoRedefine/>
    <w:hidden/>
    <w:qFormat/>
    <w:rsid w:val="000D04E9"/>
    <w:pPr>
      <w:keepNext/>
      <w:pBdr>
        <w:between w:val="single" w:sz="4" w:space="1" w:color="auto"/>
      </w:pBdr>
    </w:pPr>
    <w:rPr>
      <w:b/>
      <w:smallCaps/>
      <w:color w:val="FF0000"/>
      <w:sz w:val="20"/>
    </w:rPr>
  </w:style>
  <w:style w:type="paragraph" w:styleId="Nadpis2">
    <w:name w:val="heading 2"/>
    <w:basedOn w:val="normal"/>
    <w:next w:val="normal"/>
    <w:rsid w:val="000D04E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al"/>
    <w:next w:val="normal"/>
    <w:rsid w:val="000D04E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al"/>
    <w:next w:val="normal"/>
    <w:rsid w:val="000D04E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al"/>
    <w:next w:val="normal"/>
    <w:rsid w:val="000D04E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al"/>
    <w:next w:val="normal"/>
    <w:rsid w:val="000D04E9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0">
    <w:name w:val="normal"/>
    <w:rsid w:val="000D04E9"/>
  </w:style>
  <w:style w:type="table" w:customStyle="1" w:styleId="TableNormal">
    <w:name w:val="Table Normal"/>
    <w:rsid w:val="000D04E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al"/>
    <w:next w:val="normal"/>
    <w:rsid w:val="000D04E9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">
    <w:name w:val="normal"/>
    <w:rsid w:val="000D04E9"/>
  </w:style>
  <w:style w:type="table" w:customStyle="1" w:styleId="TableNormal0">
    <w:name w:val="Table Normal"/>
    <w:rsid w:val="000D04E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lnweb">
    <w:name w:val="Normal (Web)"/>
    <w:basedOn w:val="Normln"/>
    <w:autoRedefine/>
    <w:hidden/>
    <w:qFormat/>
    <w:rsid w:val="000D04E9"/>
  </w:style>
  <w:style w:type="paragraph" w:styleId="Podtitul">
    <w:name w:val="Subtitle"/>
    <w:basedOn w:val="normal"/>
    <w:next w:val="normal"/>
    <w:rsid w:val="000D04E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0D04E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rsid w:val="000D04E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ACGkiqPrntWL5spC8ZU2Yf0vjw==">CgMxLjA4AHIhMU5BT3J5cTJYM2hpTTBWM28tWmdhS01rTlNmMGcySk9V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466</Words>
  <Characters>2753</Characters>
  <Application>Microsoft Office Word</Application>
  <DocSecurity>0</DocSecurity>
  <Lines>22</Lines>
  <Paragraphs>6</Paragraphs>
  <ScaleCrop>false</ScaleCrop>
  <Company>Hewlett-Packard Company</Company>
  <LinksUpToDate>false</LinksUpToDate>
  <CharactersWithSpaces>3213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rodova</dc:creator>
  <cp:lastModifiedBy>Hewlett-Packard Company</cp:lastModifiedBy>
  <cp:revision>3</cp:revision>
  <dcterms:created xsi:type="dcterms:W3CDTF">2024-08-28T04:41:00Z</dcterms:created>
  <dcterms:modified xsi:type="dcterms:W3CDTF">2025-08-26T16:10:00Z</dcterms:modified>
</cp:coreProperties>
</file>